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C9D3" w14:textId="77777777" w:rsidR="00E8387B" w:rsidRPr="00DD7C6E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b/>
          <w:color w:val="000000" w:themeColor="text1"/>
          <w:sz w:val="36"/>
          <w:szCs w:val="36"/>
        </w:rPr>
      </w:pPr>
      <w:r w:rsidRPr="00E8387B">
        <w:rPr>
          <w:rStyle w:val="apple-converted-space"/>
          <w:rFonts w:ascii="Arial" w:hAnsi="Arial" w:cs="Arial"/>
          <w:b/>
          <w:color w:val="000000" w:themeColor="text1"/>
          <w:sz w:val="36"/>
          <w:szCs w:val="36"/>
        </w:rPr>
        <w:t>OLD TESTAMENT READINGS</w:t>
      </w:r>
      <w:r w:rsidR="00DD7C6E">
        <w:rPr>
          <w:rStyle w:val="apple-converted-space"/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gramStart"/>
      <w:r w:rsidR="00DD7C6E">
        <w:rPr>
          <w:rStyle w:val="apple-converted-space"/>
          <w:rFonts w:ascii="Arial" w:hAnsi="Arial" w:cs="Arial"/>
          <w:b/>
          <w:color w:val="000000" w:themeColor="text1"/>
          <w:sz w:val="36"/>
          <w:szCs w:val="36"/>
        </w:rPr>
        <w:t xml:space="preserve">–  </w:t>
      </w:r>
      <w:r w:rsidR="00DD7C6E" w:rsidRPr="00DD7C6E">
        <w:rPr>
          <w:rStyle w:val="apple-converted-space"/>
          <w:rFonts w:ascii="Arial" w:hAnsi="Arial" w:cs="Arial"/>
          <w:b/>
          <w:color w:val="000000" w:themeColor="text1"/>
        </w:rPr>
        <w:t>Pick</w:t>
      </w:r>
      <w:proofErr w:type="gramEnd"/>
      <w:r w:rsidR="00DD7C6E" w:rsidRPr="00DD7C6E">
        <w:rPr>
          <w:rStyle w:val="apple-converted-space"/>
          <w:rFonts w:ascii="Arial" w:hAnsi="Arial" w:cs="Arial"/>
          <w:b/>
          <w:color w:val="000000" w:themeColor="text1"/>
        </w:rPr>
        <w:t xml:space="preserve"> one reading and who will be reading it.</w:t>
      </w:r>
    </w:p>
    <w:p w14:paraId="38F4617E" w14:textId="48586469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 xml:space="preserve">A reading from the Book of </w:t>
      </w:r>
      <w:proofErr w:type="gramStart"/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 xml:space="preserve">Ruth  </w:t>
      </w: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ab/>
      </w:r>
      <w:proofErr w:type="gramEnd"/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1:16-17</w:t>
      </w:r>
    </w:p>
    <w:p w14:paraId="67D63C09" w14:textId="10BC6D1C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But Ruth said, “Don’t urge me to leave you or to turn back from you.</w:t>
      </w:r>
    </w:p>
    <w:p w14:paraId="27B28877" w14:textId="1C0AAA65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Wherever you go, I will go.  Wherever you live, I will live.</w:t>
      </w:r>
    </w:p>
    <w:p w14:paraId="60379684" w14:textId="203ECBB4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Your people shall be my people and your God will be my God too.</w:t>
      </w:r>
    </w:p>
    <w:p w14:paraId="2419748F" w14:textId="237E26FF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 xml:space="preserve">Where you die, I will die and there will I </w:t>
      </w:r>
      <w:proofErr w:type="spellStart"/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e</w:t>
      </w:r>
      <w:proofErr w:type="spellEnd"/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 xml:space="preserve"> buried beside you.</w:t>
      </w:r>
    </w:p>
    <w:p w14:paraId="39AACD8B" w14:textId="51697523" w:rsidR="00F30735" w:rsidRDefault="00F3073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We shall be to</w:t>
      </w:r>
      <w:r w:rsidR="00627005"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gether forever, and our love will be the gift of God.</w:t>
      </w:r>
    </w:p>
    <w:p w14:paraId="7B1DAF2D" w14:textId="5AB9B651" w:rsidR="00F30735" w:rsidRDefault="0062700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b/>
          <w:bCs/>
          <w:color w:val="000000" w:themeColor="text1"/>
          <w:sz w:val="29"/>
          <w:szCs w:val="29"/>
        </w:rPr>
      </w:pPr>
      <w:r w:rsidRPr="00627005">
        <w:rPr>
          <w:rStyle w:val="apple-converted-space"/>
          <w:rFonts w:ascii="Arial" w:hAnsi="Arial" w:cs="Arial"/>
          <w:b/>
          <w:bCs/>
          <w:color w:val="000000" w:themeColor="text1"/>
          <w:sz w:val="29"/>
          <w:szCs w:val="29"/>
        </w:rPr>
        <w:t>The word of the Lord</w:t>
      </w:r>
    </w:p>
    <w:p w14:paraId="2194347B" w14:textId="77777777" w:rsidR="00627005" w:rsidRDefault="00627005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apple-converted-space"/>
          <w:rFonts w:ascii="Arial" w:hAnsi="Arial" w:cs="Arial"/>
          <w:color w:val="000000" w:themeColor="text1"/>
          <w:sz w:val="29"/>
          <w:szCs w:val="29"/>
        </w:rPr>
      </w:pPr>
    </w:p>
    <w:p w14:paraId="2EB687FC" w14:textId="4558CF83" w:rsidR="00E8387B" w:rsidRPr="00E8387B" w:rsidRDefault="000618F6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 xml:space="preserve">A reading from </w:t>
      </w:r>
      <w:r w:rsidR="00E8387B" w:rsidRPr="00E8387B">
        <w:rPr>
          <w:rStyle w:val="apple-converted-space"/>
          <w:rFonts w:ascii="Arial" w:hAnsi="Arial" w:cs="Arial"/>
          <w:color w:val="000000" w:themeColor="text1"/>
          <w:sz w:val="29"/>
          <w:szCs w:val="29"/>
        </w:rPr>
        <w:t>A </w:t>
      </w:r>
      <w:r w:rsidR="00E8387B" w:rsidRPr="00E8387B">
        <w:rPr>
          <w:rFonts w:ascii="Arial" w:hAnsi="Arial" w:cs="Arial"/>
          <w:color w:val="000000" w:themeColor="text1"/>
          <w:sz w:val="29"/>
          <w:szCs w:val="29"/>
        </w:rPr>
        <w:t>reading from the Book of Genesis 1:26-28, 31a</w:t>
      </w:r>
    </w:p>
    <w:p w14:paraId="2B8B8A57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Then God said: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“Let us make man in our image, after our likeness.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them have dominion over the fish of the sea,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birds of the air, and the cattle,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over all the wild animals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all the creatures that crawl on the ground.”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God created man in his image;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 the image of God he created him;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male and female he created them.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God blessed them, saying: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“Be fertile and multiply;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fill the earth and subdue it.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Have dominion over the fish of the sea, the birds of the air,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all the living things that move on the earth.”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God looked at everything he had made, and he found it very good.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627005">
        <w:rPr>
          <w:rFonts w:ascii="Arial" w:hAnsi="Arial" w:cs="Arial"/>
          <w:b/>
          <w:bCs/>
          <w:color w:val="000000" w:themeColor="text1"/>
          <w:sz w:val="29"/>
          <w:szCs w:val="29"/>
        </w:rPr>
        <w:t>The word of the Lord.</w:t>
      </w:r>
    </w:p>
    <w:p w14:paraId="23470380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765DFB72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Genesis 2:18-24</w:t>
      </w:r>
    </w:p>
    <w:p w14:paraId="0E843C3A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The Lord God said: “It is not good for the man to be alone.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 will make a suitable partner for him.”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So the Lord God formed out of the ground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various wild animals and various birds of the air,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he brought them to the man to see what he would call them;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whatever the man called each of them would be its name.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man gave names to all the cattle,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all the birds of the air, and all wild animals;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none proved to be the suitable partner for the man.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So the Lord God cast a deep sleep on the man,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while he was asleep,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 took out one of his ribs and closed up its place with flesh.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Lord God then built up into a woman the rib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that he had taken from the man.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When he brought her to the man, the man said: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“This one, at last, is bone of my bones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flesh of my flesh;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This one shall be called ‘woman,’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for out of ‘her man’ this one has been taken.”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That is why a man leaves his father and mother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clings to his wife,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the two of them become one body.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020741A2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6B6D9F0B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Genesis 24:48-51, 58-67</w:t>
      </w:r>
    </w:p>
    <w:p w14:paraId="677B55DE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The servant of Abraham said to Laban: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“I bowed down in worship to the Lord,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blessing the Lord, the God of my master Abraham,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who had led me on the right road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to obtain the daughter of my master’s kinsman for his son.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If, therefore, you have in mind to show true loyalty to my master,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me know;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if not, let me know that, too.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 can then proceed accordingly.”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Laban and his household said in reply: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“This thing comes from the Lord;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we can say nothing to you either for or against it.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Here is Rebekah, ready for you;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take her with you,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that she may become the wife of your master’s son,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as the Lord has said.”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So they called Rebekah and asked her,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“Do you wish to go with this man?”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answered, “I do.”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At this they allowed their sister Rebekah and her nurse to take leave,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along with Abraham’s servant and his men.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Invoking a blessing on Rebekah, they said: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“Sister, may you grow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into thousands of myriads;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may your descendants gain possession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of the gates of their enemies!”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Then Rebekah and her maids started out;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they mounted their camels and followed the man.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so the servant took Rebekah and went on his way.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Meanwhile Isaac had gone from Beer-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lahai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>-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roi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was living in the region of the Negeb.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One day toward evening he went out . . . in the field,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as he looked around, he noticed that camels were approaching.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Rebekah, too, was looking about, and when she saw him,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alighted from her camel and asked the servant,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“Who is the man out there, walking through the fields toward us?”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“That is my master,” replied the servant.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Then she covered herself with her veil.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servant recounted to Isaac all the things he had done.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Then Isaac took Rebekah into his tent;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 married her, and thus she became his wife.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 his love for her Isaac found solace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after the death of his mother Sarah.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019A1393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0EED8D6D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Tobit 7:6-14</w:t>
      </w:r>
    </w:p>
    <w:p w14:paraId="4A5749B8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Raphael and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entered the house of Raguel and greeted him.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Raguel sprang up and kissed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>, shedding tears of joy.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when he heard that Tobit had lost his eyesight,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 was grieved and wept aloud.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He said to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>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“My child, God bless you!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You are the son of a noble and good father.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But what a terrible misfortune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that such a righteous and charitable man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should be afflicted with blindness!”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He continued to weep in the arms of his kinsman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>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His wife Edna also wept for Tobit;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even their daughter Sarah began to weep.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Afterward, Raguel slaughtered a ram from the flock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gave them a cordial reception.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When they had bathed and reclined to eat,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said to Raphael, “Brother Azariah,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ask Raguel to let me marry my kinswoman Sarah.”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Raguel overheard the words;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so he said to the boy: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“Eat and drink and be merry tonight,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for no man is more entitled to marry my daughter Sarah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than you, brother.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Besides, not even I have the right to give her to anyone but you,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because you are my closest relative.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I will explain the situation to you very frankly.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 have given her in marriage to seven men,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all of whom were kinsmen of ours,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all died on the very night they approached her.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now, son, eat and drink.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 am sure the Lord will look after you both.”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answered, “I will eat or drink nothing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until you set aside what belongs to me.”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Raguel said to him: “I will do it.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is yours according to the decree of the Book of Moses.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Your marriage to her has been decided in heaven!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Take your kinswoman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from now on you are her love,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she is your beloved.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is yours today and ever after.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tonight, son, may the Lord of heaven prosper you both.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May he grant you mercy and peace.”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Then Raguel called his daughter Sarah, and she came to him.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He took her by the hand and gave her to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with the words: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“Take her according to the law.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According to the decree written in the Book of Moses she is your wife.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Take her and bring her back safely to your father.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may the God of heaven grant both of you peace and prosperity.”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 then called her mother and told her to bring a scroll,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So that he might draw up a marriage contract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stating that he gave Sarah to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as his wife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according to the decree of the Mosaic law.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 mother brought the scroll,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he drew up the contract,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to which they affixed their seal.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Afterward they began to eat and drink.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11B3E2E3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3D13E1C0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Tobit 8:4b-8</w:t>
      </w:r>
    </w:p>
    <w:p w14:paraId="3EC860EF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On their wedding night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Tobiah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arose from bed and said to his wife,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“Sister, get up. Let us pray and beg our Lord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to have mercy on us and to grant us deliverance.”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Sarah got up, and they started to pray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beg that deliverance might be theirs.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They began with these words: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“Blessed are you, O God of our fathers;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praised be your name forever and ever.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the heavens and all your creation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praise you forever.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You made Adam and you gave him his wife Eve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to be his help and support;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from these two the human race descended.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You said, ‘It is not good for the man to be alone;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us make him a partner like himself.’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Now, Lord, you know that I take this wife of mine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not because of lust,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for a noble purpose.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Call down your mercy on me and on her,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allow us to live together to a happy old age.”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They said together, “Amen, amen.”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283B9707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Emphasis"/>
          <w:rFonts w:ascii="inherit" w:hAnsi="inherit" w:cs="Arial"/>
          <w:b/>
          <w:bCs/>
          <w:color w:val="000000" w:themeColor="text1"/>
          <w:sz w:val="29"/>
          <w:szCs w:val="29"/>
          <w:bdr w:val="none" w:sz="0" w:space="0" w:color="auto" w:frame="1"/>
        </w:rPr>
      </w:pPr>
    </w:p>
    <w:p w14:paraId="111DB818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Style w:val="Emphasis"/>
          <w:rFonts w:ascii="inherit" w:hAnsi="inherit" w:cs="Arial"/>
          <w:b/>
          <w:bCs/>
          <w:color w:val="000000" w:themeColor="text1"/>
          <w:sz w:val="29"/>
          <w:szCs w:val="29"/>
          <w:bdr w:val="none" w:sz="0" w:space="0" w:color="auto" w:frame="1"/>
        </w:rPr>
      </w:pPr>
    </w:p>
    <w:p w14:paraId="3C2C2E4F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Proverbs 31:10-13, 19-20, 30-31</w:t>
      </w:r>
    </w:p>
    <w:p w14:paraId="05F97261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When one finds a worthy wife,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 value is far beyond pearls.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 husband, entrusting his heart to her,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has an unfailing prize.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brings him good, and not evil,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all the days of her life.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obtains wool and flax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makes cloth with skillful hands.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puts her hands to the distaff,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her fingers ply the spindle.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She reaches out her hands to the poor,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extends her arms to the needy.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Charm is deceptive and beauty fleeting;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woman who fears the Lord is to be praised.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Give her a reward of her labors,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let her works praise her at the city gates.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4DA5B95F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A reading from the Song of Songs 2:8-10, 14, 16a; 8:6-7a</w:t>
      </w:r>
    </w:p>
    <w:p w14:paraId="69C54BF3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Hark! my lover–here he comes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springing across the mountains,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leaping across the hills.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My lover is like a gazelle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or a young stag.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Here he stands behind our wall,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gazing through the windows,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peering through the lattices.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My lover speaks; he says to me,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“Arise, my beloved, my dove, my beautiful one, and come!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“O my dove in the clefts of the rock,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 the secret recesses of the cliff,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me see you,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let me hear your voice,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for your voice is sweet,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you are lovely.”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My lover belongs to me and I to him.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 says to me: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“Set me as a seal on your heart,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as a seal on your arm;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For stern as death is love,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relentless as the nether world is devotion;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its flames are a blazing fire.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Deep waters cannot quench love,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nor floods sweep it away.”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50FF8C55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76B777A9" w14:textId="77777777" w:rsid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Sirach 26:1-4, 13-16</w:t>
      </w:r>
    </w:p>
    <w:p w14:paraId="777685FA" w14:textId="77777777" w:rsid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Blessed the husband of a good wife,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twice-lengthened are his days;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 worthy wife brings joy to her husband,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peaceful and full is his life.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 good wife is a generous gift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bestowed upon him who fears the Lord;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 xml:space="preserve">Be </w:t>
      </w:r>
      <w:proofErr w:type="spellStart"/>
      <w:r w:rsidRPr="00E8387B">
        <w:rPr>
          <w:rFonts w:ascii="Arial" w:hAnsi="Arial" w:cs="Arial"/>
          <w:color w:val="000000" w:themeColor="text1"/>
          <w:sz w:val="29"/>
          <w:szCs w:val="29"/>
        </w:rPr>
        <w:t>he</w:t>
      </w:r>
      <w:proofErr w:type="spellEnd"/>
      <w:r w:rsidRPr="00E8387B">
        <w:rPr>
          <w:rFonts w:ascii="Arial" w:hAnsi="Arial" w:cs="Arial"/>
          <w:color w:val="000000" w:themeColor="text1"/>
          <w:sz w:val="29"/>
          <w:szCs w:val="29"/>
        </w:rPr>
        <w:t xml:space="preserve"> rich or poor, his heart is content,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a smile is ever on his face.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 gracious wife delights her husband,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her thoughtfulness puts flesh on his bones;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 gift from the Lord is her governed speech,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her firm virtue is of surpassing worth.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Choicest of blessings is a modest wife,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priceless her chaste soul.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 holy and decent woman adds grace upon grace;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indeed, no price is worthy of her temperate soul.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Like the sun rising in the Lord’s heavens,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beauty of a virtuous wife is the radiance of her home.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18FEC421" w14:textId="77777777" w:rsidR="00DD7C6E" w:rsidRPr="00E8387B" w:rsidRDefault="00DD7C6E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14:paraId="00B6E6A8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A reading from the Book of the Prophet Jeremiah 31:31-32a, 33-34a</w:t>
      </w:r>
    </w:p>
    <w:p w14:paraId="03BB6525" w14:textId="77777777" w:rsidR="00E8387B" w:rsidRPr="00E8387B" w:rsidRDefault="00E8387B" w:rsidP="00E8387B">
      <w:pPr>
        <w:pStyle w:val="Normal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000000" w:themeColor="text1"/>
          <w:sz w:val="29"/>
          <w:szCs w:val="29"/>
        </w:rPr>
      </w:pPr>
      <w:r w:rsidRPr="00E8387B">
        <w:rPr>
          <w:rFonts w:ascii="Arial" w:hAnsi="Arial" w:cs="Arial"/>
          <w:color w:val="000000" w:themeColor="text1"/>
          <w:sz w:val="29"/>
          <w:szCs w:val="29"/>
        </w:rPr>
        <w:t>The days are coming, says the Lord,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when I will make a new covenant with the house of Israel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and the house of Judah.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It will not be like the covenant I made with their fathers: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day I took them by the hand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to lead them forth from the land of Egypt.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But this is the covenant which I will make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with the house of Israel after those days, says the Lord.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</w:r>
      <w:r w:rsidRPr="00E8387B">
        <w:rPr>
          <w:rFonts w:ascii="Arial" w:hAnsi="Arial" w:cs="Arial"/>
          <w:color w:val="000000" w:themeColor="text1"/>
          <w:sz w:val="29"/>
          <w:szCs w:val="29"/>
        </w:rPr>
        <w:lastRenderedPageBreak/>
        <w:t>I will place my law within them, and write it upon their hearts;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I will be their God, and they shall be my people.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No longer will they have need to teach their friends and relatives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how to know the Lord.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All, from least to greatest, shall know me, says the Lord.</w:t>
      </w:r>
      <w:r w:rsidRPr="00E8387B">
        <w:rPr>
          <w:rFonts w:ascii="Arial" w:hAnsi="Arial" w:cs="Arial"/>
          <w:color w:val="000000" w:themeColor="text1"/>
          <w:sz w:val="29"/>
          <w:szCs w:val="29"/>
        </w:rPr>
        <w:br/>
        <w:t>The word of the Lord.</w:t>
      </w:r>
    </w:p>
    <w:p w14:paraId="4723F311" w14:textId="77777777" w:rsidR="00FB487E" w:rsidRDefault="00FB487E">
      <w:pPr>
        <w:rPr>
          <w:color w:val="000000" w:themeColor="text1"/>
        </w:rPr>
      </w:pPr>
    </w:p>
    <w:p w14:paraId="4930A21C" w14:textId="77777777" w:rsidR="009A4034" w:rsidRDefault="009A4034">
      <w:pPr>
        <w:rPr>
          <w:color w:val="000000" w:themeColor="text1"/>
        </w:rPr>
      </w:pPr>
    </w:p>
    <w:p w14:paraId="69C7D8F9" w14:textId="77777777" w:rsidR="009A4034" w:rsidRDefault="009A4034">
      <w:pPr>
        <w:rPr>
          <w:color w:val="000000" w:themeColor="text1"/>
        </w:rPr>
      </w:pPr>
    </w:p>
    <w:p w14:paraId="32DBA944" w14:textId="77777777" w:rsidR="009A4034" w:rsidRDefault="009A4034">
      <w:pPr>
        <w:rPr>
          <w:color w:val="000000" w:themeColor="text1"/>
        </w:rPr>
      </w:pPr>
    </w:p>
    <w:p w14:paraId="2FF96341" w14:textId="77777777" w:rsidR="009A4034" w:rsidRDefault="009A4034">
      <w:pPr>
        <w:rPr>
          <w:color w:val="000000" w:themeColor="text1"/>
        </w:rPr>
      </w:pPr>
    </w:p>
    <w:p w14:paraId="0D618E61" w14:textId="77777777" w:rsidR="009A4034" w:rsidRDefault="009A4034">
      <w:pPr>
        <w:rPr>
          <w:color w:val="000000" w:themeColor="text1"/>
        </w:rPr>
      </w:pPr>
    </w:p>
    <w:p w14:paraId="729FE9F0" w14:textId="77777777" w:rsidR="009A4034" w:rsidRDefault="009A4034">
      <w:pPr>
        <w:rPr>
          <w:color w:val="000000" w:themeColor="text1"/>
        </w:rPr>
      </w:pPr>
    </w:p>
    <w:p w14:paraId="7BDEA00F" w14:textId="77777777" w:rsidR="009A4034" w:rsidRDefault="009A4034">
      <w:pPr>
        <w:rPr>
          <w:color w:val="000000" w:themeColor="text1"/>
        </w:rPr>
      </w:pPr>
    </w:p>
    <w:p w14:paraId="26AF53AA" w14:textId="77777777" w:rsidR="009A4034" w:rsidRPr="00DD7C6E" w:rsidRDefault="009A4034">
      <w:pPr>
        <w:rPr>
          <w:color w:val="000000" w:themeColor="text1"/>
          <w:sz w:val="28"/>
          <w:szCs w:val="28"/>
        </w:rPr>
      </w:pPr>
      <w:r w:rsidRPr="00DD7C6E">
        <w:rPr>
          <w:color w:val="000000" w:themeColor="text1"/>
          <w:sz w:val="40"/>
          <w:szCs w:val="40"/>
        </w:rPr>
        <w:t>NEW TESTAMENT READINGS –</w:t>
      </w:r>
      <w:r w:rsidR="00DD7C6E">
        <w:rPr>
          <w:color w:val="000000" w:themeColor="text1"/>
          <w:sz w:val="40"/>
          <w:szCs w:val="40"/>
        </w:rPr>
        <w:t xml:space="preserve"> </w:t>
      </w:r>
      <w:r w:rsidR="00DD7C6E" w:rsidRPr="00DD7C6E">
        <w:rPr>
          <w:color w:val="000000" w:themeColor="text1"/>
          <w:sz w:val="28"/>
          <w:szCs w:val="28"/>
        </w:rPr>
        <w:t>Pick one reading and who will be reading it.</w:t>
      </w:r>
    </w:p>
    <w:p w14:paraId="2F29701C" w14:textId="77777777" w:rsidR="009A4034" w:rsidRPr="009A4034" w:rsidRDefault="009A4034" w:rsidP="009A40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403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63BEA35C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Romans 8:31b-35, 37-39</w:t>
      </w:r>
    </w:p>
    <w:p w14:paraId="238DDB50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God is for us, who can be against us?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He did not spare his own Son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handed him over for us all,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how will he not also give us everything else along with him?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 will bring a charge against God’s chosen ones?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is God who acquits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 will condemn?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is Christ Jesus who died, rather, was raised,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 also is at the right hand of God,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 indeed intercedes for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 will separate us from the love of Christ?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Will anguish, or distress, or persecution, or famine,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or nakedness, or peril, or the sword?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No, in all these things, we conquer overwhelmingly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through him who loved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I am convinced that neither death, nor life,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nor angels, nor principalities,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nor present things, nor future things,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nor powers, nor height, nor depth,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nor any other creature will be able to separate us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from the love of God in Christ Jesus our Lord.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14234C34" w14:textId="77777777" w:rsidR="009A4034" w:rsidRPr="009A4034" w:rsidRDefault="009A4034" w:rsidP="009A4034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(Long Form)</w:t>
      </w:r>
    </w:p>
    <w:p w14:paraId="292F2CF3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Romans 12:1-2, 9-18</w:t>
      </w:r>
    </w:p>
    <w:p w14:paraId="11DC39C0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I urge you, brothers and sisters, by the mercies of God,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to offer your bodies as a living sacrifice,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holy and pleasing to God, your spiritual worship.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conform yourselves to this age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be transformed by the renewal of your mind,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you may discern what is the will of God,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 is good and pleasing and perfect.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love be sincere;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hate what is evil,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hold on to what is good;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love one another with mutual affection;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anticipate one another in showing honor.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grow slack in zeal,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 fervent in spirit,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serve the Lord.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Rejoice in hope,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endure in affliction,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persevere in prayer.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Contribute to the needs of the holy ones,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exercise hospitality.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Bless those who persecute you,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bless and do not curse them.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Rejoice with those who rejoice,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weep with those who weep.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Have the same regard for one another;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be haughty but associate with the lowly;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be wise in your own estimation.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repay anyone evil for evil;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 concerned for what is noble in the sight of all.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possible, on your part, live at peace with all.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48A03B90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OR</w:t>
      </w:r>
    </w:p>
    <w:p w14:paraId="4619E1B9" w14:textId="77777777" w:rsidR="009A4034" w:rsidRPr="009A4034" w:rsidRDefault="009A4034" w:rsidP="009A4034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D7C6E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A4034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(Short Form)</w:t>
      </w:r>
    </w:p>
    <w:p w14:paraId="69F54AF3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Romans 12:1-2, 9-13</w:t>
      </w:r>
    </w:p>
    <w:p w14:paraId="024936D4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I urge you, brothers and sisters, by the mercies of God,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to offer your bodies as a living sacrifice,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holy and pleasing to God, your spiritual worship.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conform yourselves to this age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be transformed by the renewal of your mind,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you may discern what is the will of God,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 is good and pleasing an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>d perfect.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Let love be sincere;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hate what is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evil,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hold on to what is good;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love one another with mutual affection;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anticipat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 one another in showing honor.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Do not grow slack in zeal,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 fervent in spirit, serve the Lord. Rejoice in hope,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endure in a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>ffliction,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persevere in prayer.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Contribute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the needs of the holy ones,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exercise hospitality.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4DC921BB" w14:textId="77777777" w:rsidR="009A4034" w:rsidRPr="00DD7C6E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81FDE0D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Romans 15:1b-3a, 5-7, 13</w:t>
      </w:r>
    </w:p>
    <w:p w14:paraId="39965E68" w14:textId="77777777" w:rsidR="009A4034" w:rsidRPr="00DD7C6E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 ought to put up with the failings of the weak and not to please ourselves;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each of us please our neighbor for the good,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building up.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Christ did not please himself.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May the God of endurance and encouragement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grant you to think in harmony with one another,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in keeping with Christ Jesus,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with one accord you may with one voice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glorify the God and Father of our Lord Jesus Christ.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Welcome one another, then, as Christ welcomed you,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or the glory of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May the God of hope fill you with all joy and peace in believing,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that you may abound in hope by the power of the Holy Spirit.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58B092C6" w14:textId="77777777" w:rsidR="00DD7C6E" w:rsidRPr="009A4034" w:rsidRDefault="00DD7C6E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8FB8B5A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first Letter of Saint Paul to the Corinthians 6:13c-15a, 17-20</w:t>
      </w:r>
    </w:p>
    <w:p w14:paraId="351DB1DF" w14:textId="77777777" w:rsidR="009A4034" w:rsidRDefault="009A4034" w:rsidP="00DD7C6E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body is not for immorality, but for the Lord,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Lord is for the body;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God raised the Lord and will also raise us by his power.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you not know that your bodies are members of Christ?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Whoever is joined to the Lord becomes one spirit with him.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Avoid immorality.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Every other sin a person commits is outside the body,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the immoral person sins against his own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you not know that your body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is a temple of the Holy Spirit within you,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whom you have from God, and that you are not your own?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you have been purchased at a price.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Therefore glorify God in your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</w:p>
    <w:p w14:paraId="4F3D7800" w14:textId="77777777" w:rsidR="00DD7C6E" w:rsidRPr="009A4034" w:rsidRDefault="00DD7C6E" w:rsidP="00DD7C6E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31767D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first Letter of Saint Paul to the Corinthians 12:31–13:8a</w:t>
      </w:r>
    </w:p>
    <w:p w14:paraId="789B4EC2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Strive eagerly for the greatest spiritual gifts.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I shall show you a still more excellent way.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I speak in human and angelic tongues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do not have love,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 am a resounding gong or a clashing cymbal.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if I have the gift of prophecy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comprehend all mysteries and all knowledge;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I have all faith so as to move mountains,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do not have love, I am nothing.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I give away everything I own,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if I hand my body over so that I may boast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do not have love, I gain nothing.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Love is patient, love is kind.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is not jealous, is not pompous,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is not inflated, it is not rude,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does not seek its own interests,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is not quick-tempered, it does not brood over injury, it does not rejoice over wrongdoing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rejoices with the truth.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It bears all things, believes all things,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hopes all things, endures all things.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Love never fails.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79294EE6" w14:textId="77777777" w:rsidR="009A4034" w:rsidRPr="009A4034" w:rsidRDefault="009A4034" w:rsidP="009A4034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inherit" w:eastAsia="Times New Roman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9A4034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(Long Form)</w:t>
      </w:r>
    </w:p>
    <w:p w14:paraId="40C4D972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Ephesians 5:2a, 21-33</w:t>
      </w:r>
    </w:p>
    <w:p w14:paraId="5AD6C90C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Live in love, as 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Christ loved us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and handed himself over for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 subordinate to one another out of reverence for Christ.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Wives should be subordinate to their husbands as to the Lord.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For 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husband is head of his wife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just as Christ is head of the Church,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he himself th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 savior of the body.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As the Church is subordinate to Christ,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wives should be subordinate to their husbands in everyth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>ing.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Husbands, love your wives,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even as Christ loved the Church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handed himsel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 over for her to sanctify her,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cleansing her by the b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ath of water with the </w:t>
      </w:r>
      <w:proofErr w:type="spellStart"/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>word,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that</w:t>
      </w:r>
      <w:proofErr w:type="spellEnd"/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he might present to himself the Church in splendor,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without spot or wrinkle or any such thing,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she might be holy and without blemish.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also husbands should love their wives as their own bodies.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He who loves his wife loves himself.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no one hates his own flesh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rather nourishes and cherishes it,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even as Christ does the Church,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because we are members of his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this reason a man shall leave his father and his mother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be joined to his wife,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two shall become one flesh.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This is a great mystery,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I speak in reference to Christ and the Church.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In any case, each one of you should love his wife as himself,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wife should respect her husband.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7CEBBB01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OR</w:t>
      </w:r>
    </w:p>
    <w:p w14:paraId="7A7219E8" w14:textId="77777777" w:rsidR="009A4034" w:rsidRPr="009A4034" w:rsidRDefault="009A4034" w:rsidP="009A4034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inherit" w:eastAsia="Times New Roman" w:hAnsi="inherit" w:cs="Arial"/>
          <w:bCs/>
          <w:iCs/>
          <w:color w:val="000000" w:themeColor="text1"/>
          <w:sz w:val="28"/>
          <w:szCs w:val="28"/>
          <w:bdr w:val="none" w:sz="0" w:space="0" w:color="auto" w:frame="1"/>
        </w:rPr>
        <w:t>A reading from the Letter of Saint Paul to the Ephesians 5:2a, 25-32</w:t>
      </w:r>
      <w:r w:rsidRPr="009A4034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9A4034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(Short Form)</w:t>
      </w:r>
    </w:p>
    <w:p w14:paraId="0658E5ED" w14:textId="77777777" w:rsid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Live in love, as Christ loved us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handed himself over for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Husbands, love your wives,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even as Christ loved the Church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handed himself over for her to sanctify her,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cleansing her by the bath of water with the word,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he might present to himself the Church in splendor,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without spot or wrinkle or any such thing,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she might be holy and without blemish.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also husbands should love their wives as their own bodies.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He who loves his wife loves himself.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no one hates his own flesh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rather nourishes and cherishes it,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even as Christ does the Church,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because we are members of his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this reason a man shall leave his father and his mother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be joined to his wife,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two shall become one flesh.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This is a great mystery,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I speak in reference to Christ and the Church.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1B796654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Philippians 4:4-9</w:t>
      </w:r>
    </w:p>
    <w:p w14:paraId="1B5764F5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Rejoice in the Lord always.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 shall say it again: rejoice!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Your kindness should be known to all.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Lord is near.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Have no anxiety at all, but in everything,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by prayer and petition, with thanksgiving,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make your requests known to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Then the peace of God that surpasses all understanding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will guard your hearts and minds in Christ Jesus.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Finally, brothers and sisters,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whatever is true, whatever is honorable,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whatever is just, whatever is pure,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whatever is lovely, whatever is gracious,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there is any excellence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if there is anything worthy of praise,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think about these things.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Keep on doing what you have learned and received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heard and seen in me.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Then the God of peace will be with you.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02C8C693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B76B863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of Saint Paul to the Colossians 3:12-17</w:t>
      </w:r>
    </w:p>
    <w:p w14:paraId="448C96A4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Put on, as God’s chosen ones, holy and beloved,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heartfelt compassion, kindness, humility, gentleness, and patience,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bearing with one another and forgiving one another,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if one has a grievance against another;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as the Lord has forgiven you, so must you also do.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over all these put on love,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is, the bond of perfection.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let the peace of Christ control your hearts,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peace into which you were also called in one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be thankful.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the word of Christ dwell in you richly,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as in all wisdom you teach and admonish one another,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singing psalms, hymns, and spiritual songs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with gratitude in your hearts to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whatever you do, in word or in deed,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everything in the name of the Lord Jesus,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giving thanks to God the Father through him.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607BF8E7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Letter to the Hebrews 13:1-4a, 5-6b</w:t>
      </w:r>
    </w:p>
    <w:p w14:paraId="0F08A245" w14:textId="77777777" w:rsid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Brothers and sisters: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mutual love continue.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neglect hospitality,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through it some have unknowingly entertained angels.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 mindful of prisoners as if sharing their imprisonment,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of the ill-treated as of yourselves,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you also are in the body.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marriage be honored among all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marriage bed be kept undefiled.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Let your life be free from love of money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be content with what you have,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he has said, I will never forsake you or abandon you.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Thus we may say with confidence: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Lord is my helper,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I will not be afraid.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5945D734" w14:textId="77777777" w:rsidR="00DD7C6E" w:rsidRPr="009A4034" w:rsidRDefault="00DD7C6E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5DD130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first Letter of Saint Peter 3:1-9</w:t>
      </w:r>
    </w:p>
    <w:p w14:paraId="152EFC7A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Beloved: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You wives should be subordinate to your husbands so that,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even if some disobey the word,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they may be won over without a word by their wives’ conduct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when they observe your reverent and chaste behavior.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Your adornment should not be an external one: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braiding the hair, wearing gold jewelry, or dressing in fine clothes,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 rather the hidden character of the heart,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expressed in the imperishable beauty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of a gentle and calm disposition,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which is precious in the sight of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this is also how the holy women who hoped in God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once used to adorn themselves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were subordinate to their husbands;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thus Sarah obeyed Abraham, calling him “lord.”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You are her children when you do what is good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fear no intimidation.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Likewise, you husbands should live with your wives in understanding,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showing honor to the weaker female sex,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since we are joint heirs of the gift of life,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that your prayers may not be hindered.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Finally, all of you, be of one mind, sympathetic,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loving toward one another, compassionate, humble.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Do not return evil for evil, or insult for insult;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but, on the contrary, a blessing, because to this you were called,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that you might inherit a blessing.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46988639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2117F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first Letter of Saint John 3:18-24</w:t>
      </w:r>
    </w:p>
    <w:p w14:paraId="21461858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Children, let us love not in word or speech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but </w:t>
      </w:r>
      <w:proofErr w:type="spellStart"/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in deed</w:t>
      </w:r>
      <w:proofErr w:type="spellEnd"/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truth.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Now this is how we shall know that we belong to the truth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reassure our hearts before him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in whatever our hearts condemn,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God is greater than our hearts and knows everything.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Beloved, if our hearts do not condemn 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 have confidence in God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receive from him whatever we ask,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because we keep his commandments and do what pleases him.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his commandment is this: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 should believe in the name of his Son, Jesus Christ,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love one another just as he commanded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Those who keep his commandments remain in him, and he in them,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the way we know that he remains in us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is from the Spirit that he gave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1920AE54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first Letter of Saint John 4:7-12</w:t>
      </w:r>
    </w:p>
    <w:p w14:paraId="15CC9580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Beloved, let us love one another,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because love is of God;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everyone who loves is begotten by God and knows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Whoever is without love does not know God, for God is love.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In this way the love of God was revealed to us: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God sent his only-begotten Son into the world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so that we might have life through him.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In this is love: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not that we have loved God, but that he loved us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sent his Son as expiation for our sins.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Beloved, if God so loved 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we also must love one another.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No one has ever seen God.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Yet, if we love one another, God remains in us,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his love is brought to perfection in us.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648FFFD4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35647EE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 reading from the Book of Revelation 19:1, 5-9a</w:t>
      </w:r>
    </w:p>
    <w:p w14:paraId="201215C2" w14:textId="77777777" w:rsidR="009A4034" w:rsidRPr="009A4034" w:rsidRDefault="009A4034" w:rsidP="009A4034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I, John, heard what sounded like the loud voice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of a great multitude in heaven, saying: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“Alleluia!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Salvation, glory, and might belong to our God.”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 voice coming from the throne said: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“Praise our God, all you his servants,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and you who revere him, small and great.”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Then I heard something like the sound of a great multitude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or the sound of rushing water or mighty peals of thunder,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as they said: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“Alleluia!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The 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Lord has established his reign,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our God, the almig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>hty.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Let us rejoice and be glad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and give him glory.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For the we</w:t>
      </w:r>
      <w:r w:rsidR="00DD7C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dding day of the Lamb has come, 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t>his bride has made herself ready.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She was allowed to wear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a bright, clean linen garment.”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(The linen represents the righteous deeds of the holy ones.)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Then the angel said to me,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“Write this: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Blessed are those who have been called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to the wedding feast of the Lamb.”</w:t>
      </w:r>
      <w:r w:rsidRPr="009A4034">
        <w:rPr>
          <w:rFonts w:ascii="Arial" w:eastAsia="Times New Roman" w:hAnsi="Arial" w:cs="Arial"/>
          <w:color w:val="000000" w:themeColor="text1"/>
          <w:sz w:val="28"/>
          <w:szCs w:val="28"/>
        </w:rPr>
        <w:br/>
        <w:t>The word of the Lord.</w:t>
      </w:r>
    </w:p>
    <w:p w14:paraId="70D971F7" w14:textId="77777777" w:rsidR="009A4034" w:rsidRPr="009A4034" w:rsidRDefault="009A4034">
      <w:pPr>
        <w:rPr>
          <w:color w:val="000000" w:themeColor="text1"/>
        </w:rPr>
      </w:pPr>
    </w:p>
    <w:sectPr w:rsidR="009A4034" w:rsidRPr="009A4034" w:rsidSect="00DD7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7B"/>
    <w:rsid w:val="000618F6"/>
    <w:rsid w:val="005136E6"/>
    <w:rsid w:val="00627005"/>
    <w:rsid w:val="009A4034"/>
    <w:rsid w:val="00DD7C6E"/>
    <w:rsid w:val="00E8387B"/>
    <w:rsid w:val="00F30735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5474"/>
  <w15:docId w15:val="{10510A5A-2723-4AA7-8C37-7F58DE0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387B"/>
  </w:style>
  <w:style w:type="character" w:styleId="Strong">
    <w:name w:val="Strong"/>
    <w:basedOn w:val="DefaultParagraphFont"/>
    <w:uiPriority w:val="22"/>
    <w:qFormat/>
    <w:rsid w:val="00E8387B"/>
    <w:rPr>
      <w:b/>
      <w:bCs/>
    </w:rPr>
  </w:style>
  <w:style w:type="character" w:styleId="Emphasis">
    <w:name w:val="Emphasis"/>
    <w:basedOn w:val="DefaultParagraphFont"/>
    <w:uiPriority w:val="20"/>
    <w:qFormat/>
    <w:rsid w:val="00E83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12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Sebestin</dc:creator>
  <cp:lastModifiedBy>Kristine Martin</cp:lastModifiedBy>
  <cp:revision>2</cp:revision>
  <dcterms:created xsi:type="dcterms:W3CDTF">2020-11-13T15:19:00Z</dcterms:created>
  <dcterms:modified xsi:type="dcterms:W3CDTF">2020-11-13T15:19:00Z</dcterms:modified>
</cp:coreProperties>
</file>